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26B" w14:textId="77777777" w:rsidR="007A556D" w:rsidRDefault="007A556D" w:rsidP="007A556D">
      <w:pPr>
        <w:jc w:val="center"/>
      </w:pPr>
    </w:p>
    <w:p w14:paraId="50DDA67F" w14:textId="77777777" w:rsidR="007A556D" w:rsidRDefault="007A556D" w:rsidP="007A556D">
      <w:pPr>
        <w:jc w:val="center"/>
        <w:rPr>
          <w:sz w:val="12"/>
          <w:szCs w:val="12"/>
        </w:rPr>
      </w:pPr>
    </w:p>
    <w:p w14:paraId="624935BE" w14:textId="77777777" w:rsidR="00704009" w:rsidRDefault="004F78AB" w:rsidP="0038631F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distT="0" distB="0" distL="0" distR="0" wp14:anchorId="7B8BBD69" wp14:editId="3AEE5F5A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B189" w14:textId="77777777" w:rsidR="00704009" w:rsidRDefault="00704009" w:rsidP="0038631F">
      <w:pPr>
        <w:jc w:val="center"/>
        <w:rPr>
          <w:rFonts w:ascii="Old English Text MT" w:hAnsi="Old English Text MT"/>
          <w:sz w:val="28"/>
        </w:rPr>
      </w:pPr>
    </w:p>
    <w:p w14:paraId="626AA3BE" w14:textId="77777777" w:rsidR="0038631F" w:rsidRDefault="0038631F" w:rsidP="0038631F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w14:paraId="30189B19" w14:textId="77777777" w:rsidR="007A556D" w:rsidRDefault="007A556D" w:rsidP="007A556D">
      <w:pPr>
        <w:pStyle w:val="BodyText"/>
        <w:jc w:val="center"/>
        <w:rPr>
          <w:sz w:val="20"/>
        </w:rPr>
      </w:pPr>
    </w:p>
    <w:p w14:paraId="3B02D736" w14:textId="77777777" w:rsidR="002B658E" w:rsidRDefault="002B658E" w:rsidP="007A556D">
      <w:pPr>
        <w:pStyle w:val="BodyText"/>
        <w:jc w:val="center"/>
        <w:rPr>
          <w:sz w:val="20"/>
        </w:rPr>
      </w:pPr>
    </w:p>
    <w:p w14:paraId="7707173E" w14:textId="17497159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 xml:space="preserve">WCF </w:t>
      </w:r>
      <w:r w:rsidR="0070074A">
        <w:rPr>
          <w:rFonts w:ascii="Tahoma" w:hAnsi="Tahoma" w:cs="Tahoma"/>
          <w:u w:val="single"/>
        </w:rPr>
        <w:t xml:space="preserve">Interim </w:t>
      </w:r>
      <w:r w:rsidRPr="0038631F">
        <w:rPr>
          <w:rFonts w:ascii="Tahoma" w:hAnsi="Tahoma" w:cs="Tahoma"/>
          <w:u w:val="single"/>
        </w:rPr>
        <w:t>Registrar:</w:t>
      </w:r>
      <w:r w:rsidRPr="0038631F">
        <w:rPr>
          <w:rFonts w:ascii="Tahoma" w:hAnsi="Tahoma" w:cs="Tahoma"/>
        </w:rPr>
        <w:t xml:space="preserve"> M</w:t>
      </w:r>
      <w:r w:rsidR="0070074A">
        <w:rPr>
          <w:rFonts w:ascii="Tahoma" w:hAnsi="Tahoma" w:cs="Tahoma"/>
        </w:rPr>
        <w:t>rs Linda Quinn</w:t>
      </w:r>
      <w:r w:rsidRPr="0038631F">
        <w:rPr>
          <w:rFonts w:ascii="Tahoma" w:hAnsi="Tahoma" w:cs="Tahoma"/>
        </w:rPr>
        <w:t xml:space="preserve">, </w:t>
      </w:r>
    </w:p>
    <w:p w14:paraId="6613A38D" w14:textId="246EEEC9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</w:rPr>
        <w:t>The Worshipful Company of Farriers,</w:t>
      </w:r>
      <w:r w:rsidR="0070074A">
        <w:rPr>
          <w:rFonts w:ascii="Tahoma" w:hAnsi="Tahoma" w:cs="Tahoma"/>
        </w:rPr>
        <w:t xml:space="preserve"> </w:t>
      </w:r>
      <w:r w:rsidR="008C6C25">
        <w:rPr>
          <w:rFonts w:ascii="Tahoma" w:hAnsi="Tahoma" w:cs="Tahoma"/>
        </w:rPr>
        <w:t>Magnesia</w:t>
      </w:r>
      <w:r w:rsidRPr="0038631F">
        <w:rPr>
          <w:rFonts w:ascii="Tahoma" w:hAnsi="Tahoma" w:cs="Tahoma"/>
        </w:rPr>
        <w:t xml:space="preserve"> House, </w:t>
      </w:r>
      <w:r w:rsidR="008C6C25">
        <w:rPr>
          <w:rFonts w:ascii="Tahoma" w:hAnsi="Tahoma" w:cs="Tahoma"/>
        </w:rPr>
        <w:t>6 Playhouse Yard</w:t>
      </w:r>
      <w:r w:rsidRPr="0038631F">
        <w:rPr>
          <w:rFonts w:ascii="Tahoma" w:hAnsi="Tahoma" w:cs="Tahoma"/>
        </w:rPr>
        <w:t>, London, EC</w:t>
      </w:r>
      <w:r w:rsidR="008C6C25">
        <w:rPr>
          <w:rFonts w:ascii="Tahoma" w:hAnsi="Tahoma" w:cs="Tahoma"/>
        </w:rPr>
        <w:t>4</w:t>
      </w:r>
      <w:r w:rsidRPr="0038631F">
        <w:rPr>
          <w:rFonts w:ascii="Tahoma" w:hAnsi="Tahoma" w:cs="Tahoma"/>
        </w:rPr>
        <w:t xml:space="preserve">V </w:t>
      </w:r>
      <w:r w:rsidR="008C6C25">
        <w:rPr>
          <w:rFonts w:ascii="Tahoma" w:hAnsi="Tahoma" w:cs="Tahoma"/>
        </w:rPr>
        <w:t>5E</w:t>
      </w:r>
      <w:r w:rsidRPr="0038631F">
        <w:rPr>
          <w:rFonts w:ascii="Tahoma" w:hAnsi="Tahoma" w:cs="Tahoma"/>
        </w:rPr>
        <w:t>X</w:t>
      </w:r>
    </w:p>
    <w:p w14:paraId="1A7645FF" w14:textId="50BD00F4" w:rsidR="006A704C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Email:</w:t>
      </w:r>
      <w:r w:rsidRPr="0038631F">
        <w:rPr>
          <w:rFonts w:ascii="Tahoma" w:hAnsi="Tahoma" w:cs="Tahoma"/>
        </w:rPr>
        <w:t xml:space="preserve"> </w:t>
      </w:r>
      <w:hyperlink r:id="rId10" w:history="1">
        <w:r w:rsidRPr="0038631F">
          <w:rPr>
            <w:rStyle w:val="Hyperlink"/>
            <w:rFonts w:ascii="Tahoma" w:hAnsi="Tahoma" w:cs="Tahoma"/>
            <w:u w:val="none"/>
          </w:rPr>
          <w:t>registrar@wcf.org.uk</w:t>
        </w:r>
      </w:hyperlink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Pr="0038631F">
        <w:rPr>
          <w:rFonts w:ascii="Tahoma" w:hAnsi="Tahoma" w:cs="Tahoma"/>
          <w:u w:val="single"/>
        </w:rPr>
        <w:t>Telephone:</w:t>
      </w:r>
      <w:r w:rsidRPr="0038631F">
        <w:rPr>
          <w:rFonts w:ascii="Tahoma" w:hAnsi="Tahoma" w:cs="Tahoma"/>
        </w:rPr>
        <w:t xml:space="preserve"> 0</w:t>
      </w:r>
      <w:r w:rsidR="008C6C25">
        <w:rPr>
          <w:rFonts w:ascii="Tahoma" w:hAnsi="Tahoma" w:cs="Tahoma"/>
        </w:rPr>
        <w:t>20 3410 0</w:t>
      </w:r>
      <w:r w:rsidR="002164B7">
        <w:rPr>
          <w:rFonts w:ascii="Tahoma" w:hAnsi="Tahoma" w:cs="Tahoma"/>
        </w:rPr>
        <w:t>720</w:t>
      </w:r>
    </w:p>
    <w:p w14:paraId="4667FF15" w14:textId="77777777" w:rsidR="0091472B" w:rsidRDefault="0091472B" w:rsidP="0091472B">
      <w:pPr>
        <w:rPr>
          <w:rFonts w:ascii="Tahoma" w:hAnsi="Tahoma" w:cs="Tahoma"/>
          <w:b/>
          <w:bCs/>
          <w:color w:val="1F497D"/>
          <w:sz w:val="22"/>
          <w:szCs w:val="22"/>
          <w:lang w:eastAsia="en-GB"/>
        </w:rPr>
      </w:pPr>
    </w:p>
    <w:p w14:paraId="1EB1B25B" w14:textId="77777777" w:rsidR="00036069" w:rsidRDefault="00036069" w:rsidP="00036069"/>
    <w:p w14:paraId="22140BDA" w14:textId="77777777" w:rsidR="002B658E" w:rsidRPr="002B658E" w:rsidRDefault="009F7407" w:rsidP="002B658E">
      <w:pPr>
        <w:pStyle w:val="Heading2"/>
        <w:rPr>
          <w:bCs/>
          <w:i/>
          <w:color w:val="2F2F2F"/>
          <w:spacing w:val="-8"/>
          <w:sz w:val="28"/>
          <w:szCs w:val="28"/>
        </w:rPr>
      </w:pPr>
      <w:r>
        <w:rPr>
          <w:bCs/>
          <w:i/>
          <w:color w:val="2F2F2F"/>
          <w:spacing w:val="-8"/>
          <w:sz w:val="28"/>
          <w:szCs w:val="28"/>
        </w:rPr>
        <w:t>ADVANCED</w:t>
      </w:r>
      <w:r w:rsidR="002B658E" w:rsidRPr="002B658E">
        <w:rPr>
          <w:bCs/>
          <w:i/>
          <w:color w:val="2F2F2F"/>
          <w:spacing w:val="-8"/>
          <w:sz w:val="28"/>
          <w:szCs w:val="28"/>
        </w:rPr>
        <w:t xml:space="preserve"> MILITARY FARRIER</w:t>
      </w:r>
    </w:p>
    <w:p w14:paraId="761765E9" w14:textId="77777777" w:rsidR="002B658E" w:rsidRDefault="00036069" w:rsidP="00036069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FOR </w:t>
      </w:r>
      <w:r w:rsidR="002B658E">
        <w:rPr>
          <w:b/>
          <w:bCs/>
          <w:i/>
          <w:color w:val="2F2F2F"/>
          <w:spacing w:val="-8"/>
          <w:sz w:val="28"/>
          <w:szCs w:val="28"/>
        </w:rPr>
        <w:t xml:space="preserve">REGISTRATION FOR THE </w:t>
      </w:r>
    </w:p>
    <w:p w14:paraId="7AAD92ED" w14:textId="77777777" w:rsidR="00036069" w:rsidRPr="00036069" w:rsidRDefault="00DE50E2" w:rsidP="00036069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>
        <w:rPr>
          <w:b/>
          <w:bCs/>
          <w:i/>
          <w:color w:val="2F2F2F"/>
          <w:spacing w:val="-8"/>
          <w:sz w:val="28"/>
          <w:szCs w:val="28"/>
        </w:rPr>
        <w:t>ASSOCIATESHIP</w:t>
      </w:r>
      <w:r w:rsidR="00036069" w:rsidRPr="00036069">
        <w:rPr>
          <w:b/>
          <w:bCs/>
          <w:i/>
          <w:color w:val="2F2F2F"/>
          <w:spacing w:val="-8"/>
          <w:sz w:val="28"/>
          <w:szCs w:val="28"/>
        </w:rPr>
        <w:t xml:space="preserve"> (</w:t>
      </w:r>
      <w:r>
        <w:rPr>
          <w:b/>
          <w:bCs/>
          <w:i/>
          <w:color w:val="2F2F2F"/>
          <w:spacing w:val="-8"/>
          <w:sz w:val="28"/>
          <w:szCs w:val="28"/>
        </w:rPr>
        <w:t>A</w:t>
      </w:r>
      <w:r w:rsidR="00036069" w:rsidRPr="00036069">
        <w:rPr>
          <w:b/>
          <w:bCs/>
          <w:i/>
          <w:color w:val="2F2F2F"/>
          <w:spacing w:val="-8"/>
          <w:sz w:val="28"/>
          <w:szCs w:val="28"/>
        </w:rPr>
        <w:t>WCF)</w:t>
      </w:r>
    </w:p>
    <w:p w14:paraId="6FEA94E4" w14:textId="77777777" w:rsidR="00036069" w:rsidRPr="00036069" w:rsidRDefault="00036069" w:rsidP="00DE50E2">
      <w:pPr>
        <w:shd w:val="clear" w:color="auto" w:fill="FFFFFF"/>
        <w:spacing w:line="278" w:lineRule="exact"/>
        <w:rPr>
          <w:i/>
          <w:sz w:val="28"/>
          <w:szCs w:val="28"/>
        </w:rPr>
      </w:pPr>
    </w:p>
    <w:p w14:paraId="155EE657" w14:textId="77777777" w:rsidR="00036069" w:rsidRPr="0008581B" w:rsidRDefault="00036069" w:rsidP="00036069">
      <w:pPr>
        <w:rPr>
          <w:i/>
          <w:sz w:val="24"/>
          <w:szCs w:val="24"/>
        </w:rPr>
      </w:pPr>
    </w:p>
    <w:p w14:paraId="74B766A7" w14:textId="77777777" w:rsidR="00036069" w:rsidRPr="00036069" w:rsidRDefault="00036069" w:rsidP="00917AAD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="00917AAD" w:rsidRP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="000F1240" w:rsidRPr="00917AAD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residence. This name and address will be printed on your Certificate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917AAD">
        <w:rPr>
          <w:rFonts w:ascii="Tahoma" w:hAnsi="Tahoma" w:cs="Tahoma"/>
          <w:i/>
          <w:iCs/>
          <w:sz w:val="18"/>
          <w:szCs w:val="18"/>
        </w:rPr>
        <w:t xml:space="preserve">so 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 xml:space="preserve">please </w:t>
      </w:r>
      <w:r w:rsidRPr="00917AAD">
        <w:rPr>
          <w:rFonts w:ascii="Tahoma" w:hAnsi="Tahoma" w:cs="Tahoma"/>
          <w:i/>
          <w:iCs/>
          <w:sz w:val="18"/>
          <w:szCs w:val="18"/>
        </w:rPr>
        <w:t xml:space="preserve">ensure that both your name and address are </w:t>
      </w:r>
      <w:proofErr w:type="gramStart"/>
      <w:r w:rsidRPr="00917AAD">
        <w:rPr>
          <w:rFonts w:ascii="Tahoma" w:hAnsi="Tahoma" w:cs="Tahoma"/>
          <w:i/>
          <w:iCs/>
          <w:sz w:val="18"/>
          <w:szCs w:val="18"/>
        </w:rPr>
        <w:t>exactly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917AAD">
        <w:rPr>
          <w:rFonts w:ascii="Tahoma" w:hAnsi="Tahoma" w:cs="Tahoma"/>
          <w:i/>
          <w:iCs/>
          <w:sz w:val="18"/>
          <w:szCs w:val="18"/>
        </w:rPr>
        <w:t>correct</w:t>
      </w:r>
      <w:proofErr w:type="gramEnd"/>
      <w:r w:rsidR="00917AAD" w:rsidRPr="00917AAD">
        <w:rPr>
          <w:rFonts w:ascii="Tahoma" w:hAnsi="Tahoma" w:cs="Tahoma"/>
          <w:i/>
          <w:iCs/>
          <w:sz w:val="18"/>
          <w:szCs w:val="18"/>
        </w:rPr>
        <w:t>)</w:t>
      </w:r>
    </w:p>
    <w:p w14:paraId="3AEA06B6" w14:textId="77777777" w:rsidR="00036069" w:rsidRPr="00036069" w:rsidRDefault="00036069" w:rsidP="00036069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3F103920" w14:textId="77777777" w:rsidR="00036069" w:rsidRPr="00036069" w:rsidRDefault="00036069" w:rsidP="00917AAD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="000F1240" w:rsidRPr="00036069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w14:paraId="6C6C65A0" w14:textId="77777777" w:rsidR="00036069" w:rsidRPr="00036069" w:rsidRDefault="000F1240" w:rsidP="0003606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 w:rsidR="00036069" w:rsidRPr="00036069">
        <w:rPr>
          <w:rFonts w:ascii="Tahoma" w:hAnsi="Tahoma" w:cs="Tahoma"/>
          <w:sz w:val="22"/>
          <w:szCs w:val="22"/>
        </w:rPr>
        <w:tab/>
        <w:t xml:space="preserve"> </w:t>
      </w:r>
    </w:p>
    <w:p w14:paraId="1583A5A3" w14:textId="77777777" w:rsidR="00036069" w:rsidRPr="00036069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36069" w:rsidRPr="00036069">
        <w:rPr>
          <w:rFonts w:ascii="Tahoma" w:hAnsi="Tahoma" w:cs="Tahoma"/>
          <w:sz w:val="22"/>
          <w:szCs w:val="22"/>
        </w:rPr>
        <w:t xml:space="preserve">Telephone </w:t>
      </w:r>
      <w:proofErr w:type="gramStart"/>
      <w:r w:rsidR="00036069" w:rsidRPr="00036069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</w:t>
      </w:r>
      <w:proofErr w:type="gramEnd"/>
      <w:r w:rsidRPr="00036069">
        <w:rPr>
          <w:rFonts w:ascii="Tahoma" w:hAnsi="Tahoma" w:cs="Tahoma"/>
          <w:sz w:val="22"/>
          <w:szCs w:val="22"/>
        </w:rPr>
        <w:t>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 xml:space="preserve"> </w:t>
      </w:r>
    </w:p>
    <w:p w14:paraId="76761117" w14:textId="77777777" w:rsidR="000F1240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2A7A8602" w14:textId="77777777" w:rsidR="00036069" w:rsidRPr="00036069" w:rsidRDefault="00036069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="000F1240" w:rsidRPr="00036069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0F1240">
        <w:rPr>
          <w:rFonts w:ascii="Tahoma" w:hAnsi="Tahoma" w:cs="Tahoma"/>
          <w:sz w:val="22"/>
          <w:szCs w:val="22"/>
        </w:rPr>
        <w:t>E</w:t>
      </w:r>
      <w:r w:rsidRPr="00036069">
        <w:rPr>
          <w:rFonts w:ascii="Tahoma" w:hAnsi="Tahoma" w:cs="Tahoma"/>
          <w:sz w:val="22"/>
          <w:szCs w:val="22"/>
        </w:rPr>
        <w:t>-mail:</w:t>
      </w:r>
      <w:r w:rsidR="000F1240" w:rsidRPr="00036069">
        <w:rPr>
          <w:rFonts w:ascii="Tahoma" w:hAnsi="Tahoma" w:cs="Tahoma"/>
          <w:sz w:val="22"/>
          <w:szCs w:val="22"/>
        </w:rPr>
        <w:t>…</w:t>
      </w:r>
      <w:proofErr w:type="gramEnd"/>
      <w:r w:rsidR="000F1240" w:rsidRPr="00036069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3973CEB9" w14:textId="77777777" w:rsidR="001B7349" w:rsidRDefault="001B7349" w:rsidP="00036069">
      <w:pPr>
        <w:jc w:val="both"/>
        <w:rPr>
          <w:rFonts w:ascii="Tahoma" w:hAnsi="Tahoma" w:cs="Tahoma"/>
          <w:sz w:val="22"/>
          <w:szCs w:val="22"/>
        </w:rPr>
      </w:pPr>
    </w:p>
    <w:p w14:paraId="2ACE5A70" w14:textId="77777777" w:rsidR="002B658E" w:rsidRPr="002B658E" w:rsidRDefault="002B658E" w:rsidP="002B658E">
      <w:pPr>
        <w:rPr>
          <w:rFonts w:ascii="Tahoma" w:hAnsi="Tahoma" w:cs="Tahoma"/>
          <w:sz w:val="22"/>
          <w:szCs w:val="22"/>
        </w:rPr>
      </w:pPr>
      <w:r w:rsidRPr="002B658E">
        <w:rPr>
          <w:rFonts w:ascii="Tahoma" w:hAnsi="Tahoma" w:cs="Tahoma"/>
          <w:sz w:val="22"/>
          <w:szCs w:val="22"/>
        </w:rPr>
        <w:t xml:space="preserve">holding an Army </w:t>
      </w:r>
      <w:r w:rsidR="00DE50E2">
        <w:rPr>
          <w:rFonts w:ascii="Tahoma" w:hAnsi="Tahoma" w:cs="Tahoma"/>
          <w:sz w:val="22"/>
          <w:szCs w:val="22"/>
        </w:rPr>
        <w:t>Advanced</w:t>
      </w:r>
      <w:r w:rsidRPr="002B658E">
        <w:rPr>
          <w:rFonts w:ascii="Tahoma" w:hAnsi="Tahoma" w:cs="Tahoma"/>
          <w:sz w:val="22"/>
          <w:szCs w:val="22"/>
        </w:rPr>
        <w:t xml:space="preserve"> Military Farrier Certificate, hereby make application to be entered on</w:t>
      </w:r>
      <w:r>
        <w:rPr>
          <w:rFonts w:ascii="Tahoma" w:hAnsi="Tahoma" w:cs="Tahoma"/>
          <w:sz w:val="22"/>
          <w:szCs w:val="22"/>
        </w:rPr>
        <w:t>to</w:t>
      </w:r>
      <w:r w:rsidRPr="002B658E">
        <w:rPr>
          <w:rFonts w:ascii="Tahoma" w:hAnsi="Tahoma" w:cs="Tahoma"/>
          <w:sz w:val="22"/>
          <w:szCs w:val="22"/>
        </w:rPr>
        <w:t xml:space="preserve"> the Register of the Worshipful Company of Farriers and registered as achieving the </w:t>
      </w:r>
      <w:r w:rsidR="00DE50E2">
        <w:rPr>
          <w:rFonts w:ascii="Tahoma" w:hAnsi="Tahoma" w:cs="Tahoma"/>
          <w:sz w:val="22"/>
          <w:szCs w:val="22"/>
        </w:rPr>
        <w:t xml:space="preserve">Associateship </w:t>
      </w:r>
      <w:r w:rsidRPr="002B658E">
        <w:rPr>
          <w:rFonts w:ascii="Tahoma" w:hAnsi="Tahoma" w:cs="Tahoma"/>
          <w:sz w:val="22"/>
          <w:szCs w:val="22"/>
        </w:rPr>
        <w:t>of the Worshipful Company of Farriers.</w:t>
      </w:r>
    </w:p>
    <w:p w14:paraId="49703C40" w14:textId="77777777" w:rsidR="002B658E" w:rsidRPr="002B658E" w:rsidRDefault="002B658E" w:rsidP="002B658E">
      <w:pPr>
        <w:rPr>
          <w:rFonts w:ascii="Tahoma" w:hAnsi="Tahoma" w:cs="Tahoma"/>
          <w:sz w:val="22"/>
          <w:szCs w:val="22"/>
        </w:rPr>
      </w:pPr>
    </w:p>
    <w:p w14:paraId="71C43A9D" w14:textId="77777777" w:rsidR="005C5925" w:rsidRDefault="002B658E" w:rsidP="00866FBA">
      <w:pPr>
        <w:pStyle w:val="BodyText"/>
        <w:jc w:val="left"/>
        <w:rPr>
          <w:rFonts w:ascii="Tahoma" w:hAnsi="Tahoma" w:cs="Tahoma"/>
          <w:szCs w:val="22"/>
        </w:rPr>
      </w:pPr>
      <w:r w:rsidRPr="002B658E">
        <w:rPr>
          <w:rFonts w:ascii="Tahoma" w:hAnsi="Tahoma" w:cs="Tahoma"/>
          <w:szCs w:val="22"/>
        </w:rPr>
        <w:t>I agree to be bound by such Rules as may be made from time to time by</w:t>
      </w:r>
      <w:r>
        <w:rPr>
          <w:rFonts w:ascii="Tahoma" w:hAnsi="Tahoma" w:cs="Tahoma"/>
          <w:szCs w:val="22"/>
        </w:rPr>
        <w:t xml:space="preserve"> The Worshipful </w:t>
      </w:r>
      <w:r w:rsidRPr="002B658E">
        <w:rPr>
          <w:rFonts w:ascii="Tahoma" w:hAnsi="Tahoma" w:cs="Tahoma"/>
          <w:szCs w:val="22"/>
        </w:rPr>
        <w:t xml:space="preserve">Company of Farriers, and on request I will produce the Certificate of passing the Army </w:t>
      </w:r>
      <w:r w:rsidR="00F26F8B">
        <w:rPr>
          <w:rFonts w:ascii="Tahoma" w:hAnsi="Tahoma" w:cs="Tahoma"/>
          <w:szCs w:val="22"/>
        </w:rPr>
        <w:t>Advanced</w:t>
      </w:r>
      <w:r w:rsidRPr="002B658E">
        <w:rPr>
          <w:rFonts w:ascii="Tahoma" w:hAnsi="Tahoma" w:cs="Tahoma"/>
          <w:szCs w:val="22"/>
        </w:rPr>
        <w:t xml:space="preserve"> Military Farrier Trade Test to the Registrar of the Company for the time being upon one month’s notice given by The Worshipful Company of Farriers.  </w:t>
      </w:r>
    </w:p>
    <w:p w14:paraId="1009914C" w14:textId="77777777" w:rsidR="00866FBA" w:rsidRPr="001B7349" w:rsidRDefault="00866FBA" w:rsidP="00866FBA">
      <w:pPr>
        <w:pStyle w:val="BodyText"/>
        <w:jc w:val="left"/>
        <w:rPr>
          <w:rFonts w:ascii="Tahoma" w:hAnsi="Tahoma" w:cs="Tahoma"/>
          <w:szCs w:val="22"/>
        </w:rPr>
      </w:pPr>
    </w:p>
    <w:p w14:paraId="5A17D89D" w14:textId="77777777" w:rsidR="001B7349" w:rsidRDefault="005C5925" w:rsidP="005C5925">
      <w:pPr>
        <w:ind w:left="4320" w:firstLine="720"/>
        <w:jc w:val="both"/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i/>
          <w:sz w:val="16"/>
          <w:szCs w:val="16"/>
        </w:rPr>
        <w:t>Tick box</w:t>
      </w:r>
      <w:r w:rsidR="004F78AB"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CE36C" wp14:editId="003D9D60">
                <wp:simplePos x="0" y="0"/>
                <wp:positionH relativeFrom="column">
                  <wp:posOffset>3201035</wp:posOffset>
                </wp:positionH>
                <wp:positionV relativeFrom="paragraph">
                  <wp:posOffset>127000</wp:posOffset>
                </wp:positionV>
                <wp:extent cx="438150" cy="266700"/>
                <wp:effectExtent l="12700" t="12700" r="6350" b="0"/>
                <wp:wrapNone/>
                <wp:docPr id="17254257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3C538" w14:textId="77777777" w:rsidR="005C5925" w:rsidRDefault="005C5925" w:rsidP="005C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CE36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2.05pt;margin-top:10pt;width:34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" strokeweight="2.25pt">
                <v:path arrowok="t"/>
                <v:textbox>
                  <w:txbxContent>
                    <w:p w14:paraId="52B3C538" w14:textId="77777777" w:rsidR="005C5925" w:rsidRDefault="005C5925" w:rsidP="005C5925"/>
                  </w:txbxContent>
                </v:textbox>
              </v:shape>
            </w:pict>
          </mc:Fallback>
        </mc:AlternateContent>
      </w:r>
    </w:p>
    <w:p w14:paraId="5FDDEE3A" w14:textId="77777777" w:rsidR="002B658E" w:rsidRDefault="005C5925" w:rsidP="002B658E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5C5925">
        <w:rPr>
          <w:rFonts w:ascii="Tahoma" w:hAnsi="Tahoma" w:cs="Tahoma"/>
          <w:sz w:val="22"/>
          <w:szCs w:val="22"/>
        </w:rPr>
        <w:t>I have paid the</w:t>
      </w:r>
      <w:r w:rsidRPr="002A541A">
        <w:rPr>
          <w:sz w:val="24"/>
          <w:szCs w:val="24"/>
        </w:rPr>
        <w:t xml:space="preserve"> </w:t>
      </w:r>
      <w:hyperlink r:id="rId11" w:history="1">
        <w:r w:rsidRPr="005C5925">
          <w:rPr>
            <w:rStyle w:val="Hyperlink"/>
            <w:rFonts w:ascii="Tahoma" w:hAnsi="Tahoma" w:cs="Tahoma"/>
            <w:sz w:val="22"/>
            <w:szCs w:val="22"/>
          </w:rPr>
          <w:t>required Examination Fee</w:t>
        </w:r>
      </w:hyperlink>
      <w:r w:rsidR="002B658E" w:rsidRPr="002B658E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2B658E" w:rsidRPr="002B658E">
        <w:rPr>
          <w:rFonts w:ascii="Tahoma" w:hAnsi="Tahoma" w:cs="Tahoma"/>
          <w:sz w:val="22"/>
          <w:szCs w:val="22"/>
        </w:rPr>
        <w:t>online</w:t>
      </w:r>
      <w:proofErr w:type="gramEnd"/>
      <w:r w:rsidR="002B658E" w:rsidRPr="002B658E">
        <w:rPr>
          <w:rFonts w:ascii="Tahoma" w:hAnsi="Tahoma" w:cs="Tahoma"/>
          <w:sz w:val="22"/>
          <w:szCs w:val="22"/>
        </w:rPr>
        <w:t xml:space="preserve"> </w:t>
      </w:r>
    </w:p>
    <w:p w14:paraId="60091630" w14:textId="77777777" w:rsidR="002B658E" w:rsidRDefault="002B658E" w:rsidP="002B658E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2B658E">
        <w:rPr>
          <w:rFonts w:ascii="Tahoma" w:hAnsi="Tahoma" w:cs="Tahoma"/>
          <w:sz w:val="22"/>
          <w:szCs w:val="22"/>
        </w:rPr>
        <w:t>(</w:t>
      </w:r>
      <w:proofErr w:type="gramStart"/>
      <w:r w:rsidRPr="002B658E">
        <w:rPr>
          <w:rFonts w:ascii="Tahoma" w:hAnsi="Tahoma" w:cs="Tahoma"/>
          <w:sz w:val="22"/>
          <w:szCs w:val="22"/>
        </w:rPr>
        <w:t>discounted</w:t>
      </w:r>
      <w:proofErr w:type="gramEnd"/>
      <w:r w:rsidRPr="002B658E">
        <w:rPr>
          <w:rFonts w:ascii="Tahoma" w:hAnsi="Tahoma" w:cs="Tahoma"/>
          <w:sz w:val="22"/>
          <w:szCs w:val="22"/>
        </w:rPr>
        <w:t xml:space="preserve"> if still serving and within 6 weeks of </w:t>
      </w:r>
    </w:p>
    <w:p w14:paraId="57A51796" w14:textId="77777777" w:rsidR="001B7349" w:rsidRDefault="002B658E" w:rsidP="002B658E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2B658E">
        <w:rPr>
          <w:rFonts w:ascii="Tahoma" w:hAnsi="Tahoma" w:cs="Tahoma"/>
          <w:sz w:val="22"/>
          <w:szCs w:val="22"/>
        </w:rPr>
        <w:t xml:space="preserve">the examination).  </w:t>
      </w:r>
    </w:p>
    <w:p w14:paraId="7386C1C3" w14:textId="77777777" w:rsidR="005C5925" w:rsidRDefault="005C5925" w:rsidP="00036069">
      <w:pPr>
        <w:rPr>
          <w:rFonts w:ascii="Tahoma" w:hAnsi="Tahoma" w:cs="Tahoma"/>
          <w:sz w:val="22"/>
          <w:szCs w:val="22"/>
        </w:rPr>
      </w:pPr>
    </w:p>
    <w:p w14:paraId="13C441BD" w14:textId="77777777" w:rsidR="002B658E" w:rsidRDefault="002B658E" w:rsidP="00036069">
      <w:pPr>
        <w:rPr>
          <w:rFonts w:ascii="Tahoma" w:hAnsi="Tahoma" w:cs="Tahoma"/>
          <w:sz w:val="22"/>
          <w:szCs w:val="22"/>
        </w:rPr>
      </w:pPr>
    </w:p>
    <w:p w14:paraId="6B1AB8B7" w14:textId="77777777" w:rsidR="00167A2D" w:rsidRDefault="00036069" w:rsidP="00595131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>App</w:t>
      </w:r>
      <w:r w:rsidR="00B2145B">
        <w:rPr>
          <w:rFonts w:ascii="Tahoma" w:hAnsi="Tahoma" w:cs="Tahoma"/>
          <w:i/>
          <w:sz w:val="22"/>
          <w:szCs w:val="22"/>
        </w:rPr>
        <w:t>licant’s</w:t>
      </w: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="006A1B66" w:rsidRPr="00036069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="006A1B66" w:rsidRPr="00036069">
        <w:rPr>
          <w:rFonts w:ascii="Tahoma" w:hAnsi="Tahoma" w:cs="Tahoma"/>
          <w:sz w:val="22"/>
          <w:szCs w:val="22"/>
        </w:rPr>
        <w:t>………………………………</w:t>
      </w:r>
    </w:p>
    <w:p w14:paraId="7B2D2223" w14:textId="77777777" w:rsidR="00866FBA" w:rsidRDefault="00866FBA" w:rsidP="00595131">
      <w:pPr>
        <w:rPr>
          <w:rFonts w:ascii="Tahoma" w:hAnsi="Tahoma" w:cs="Tahoma"/>
          <w:sz w:val="22"/>
          <w:szCs w:val="22"/>
        </w:rPr>
      </w:pPr>
    </w:p>
    <w:p w14:paraId="0D839ADE" w14:textId="77777777" w:rsidR="00866FBA" w:rsidRPr="00D30A13" w:rsidRDefault="00866FBA" w:rsidP="00866FBA">
      <w:pPr>
        <w:jc w:val="center"/>
        <w:rPr>
          <w:rFonts w:ascii="Tahoma" w:hAnsi="Tahoma" w:cs="Tahoma"/>
          <w:sz w:val="16"/>
          <w:szCs w:val="16"/>
        </w:rPr>
      </w:pPr>
      <w:bookmarkStart w:id="0" w:name="_Hlk3723071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Company Registrar</w:t>
      </w:r>
      <w:bookmarkEnd w:id="0"/>
      <w:r>
        <w:rPr>
          <w:rFonts w:ascii="Tahoma" w:hAnsi="Tahoma" w:cs="Tahoma"/>
          <w:sz w:val="16"/>
          <w:szCs w:val="16"/>
        </w:rPr>
        <w:t>*</w:t>
      </w:r>
    </w:p>
    <w:p w14:paraId="0CD8FDC2" w14:textId="77777777" w:rsidR="00866FBA" w:rsidRPr="00E56501" w:rsidRDefault="00866FBA" w:rsidP="00595131">
      <w:pPr>
        <w:rPr>
          <w:rFonts w:ascii="Tahoma" w:hAnsi="Tahoma" w:cs="Tahoma"/>
          <w:sz w:val="22"/>
          <w:szCs w:val="22"/>
        </w:rPr>
      </w:pPr>
    </w:p>
    <w:sectPr w:rsidR="00866FBA" w:rsidRPr="00E56501" w:rsidSect="000A6D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2" w:right="1247" w:bottom="851" w:left="1247" w:header="720" w:footer="207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565D" w14:textId="77777777" w:rsidR="000A6D23" w:rsidRDefault="000A6D23">
      <w:r>
        <w:separator/>
      </w:r>
    </w:p>
  </w:endnote>
  <w:endnote w:type="continuationSeparator" w:id="0">
    <w:p w14:paraId="7E88FA7D" w14:textId="77777777" w:rsidR="000A6D23" w:rsidRDefault="000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0397" w14:textId="77777777" w:rsidR="00EC2FCA" w:rsidRDefault="00EC2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261B" w14:textId="77777777" w:rsidR="00BE5B46" w:rsidRPr="00333198" w:rsidRDefault="0028169F" w:rsidP="005C5925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="00BE5B46" w:rsidRPr="00333198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536E79">
      <w:rPr>
        <w:noProof/>
        <w:color w:val="C4BC96"/>
        <w:sz w:val="16"/>
        <w:szCs w:val="16"/>
      </w:rPr>
      <w:t>AMFC Application for the AWCF_v2.0</w:t>
    </w:r>
    <w:r w:rsidRPr="00333198">
      <w:rPr>
        <w:color w:val="C4BC96"/>
        <w:sz w:val="16"/>
        <w:szCs w:val="16"/>
      </w:rPr>
      <w:fldChar w:fldCharType="end"/>
    </w:r>
    <w:r w:rsidR="00BE5B46" w:rsidRPr="00333198">
      <w:rPr>
        <w:color w:val="C4BC96"/>
        <w:sz w:val="16"/>
        <w:szCs w:val="16"/>
      </w:rPr>
      <w:t xml:space="preserve">                                                                                                    </w:t>
    </w:r>
    <w:r w:rsidR="00B2145B">
      <w:rPr>
        <w:color w:val="C4BC96"/>
        <w:sz w:val="16"/>
        <w:szCs w:val="16"/>
      </w:rPr>
      <w:t xml:space="preserve">               </w:t>
    </w:r>
    <w:r w:rsidR="00BE5B46" w:rsidRPr="00333198">
      <w:rPr>
        <w:color w:val="C4BC96"/>
        <w:sz w:val="16"/>
        <w:szCs w:val="16"/>
      </w:rPr>
      <w:t xml:space="preserve">                          </w:t>
    </w:r>
    <w:r w:rsidR="009F2ACD" w:rsidRPr="00333198">
      <w:rPr>
        <w:color w:val="C4BC96"/>
        <w:sz w:val="16"/>
        <w:szCs w:val="16"/>
      </w:rPr>
      <w:t xml:space="preserve">        </w:t>
    </w:r>
    <w:r w:rsidR="005C5925">
      <w:rPr>
        <w:color w:val="C4BC96"/>
        <w:sz w:val="16"/>
        <w:szCs w:val="16"/>
      </w:rPr>
      <w:t xml:space="preserve"> </w:t>
    </w:r>
    <w:r w:rsidR="00866FBA">
      <w:rPr>
        <w:color w:val="C4BC96"/>
        <w:sz w:val="16"/>
        <w:szCs w:val="16"/>
      </w:rPr>
      <w:t>April 202</w:t>
    </w:r>
    <w:r w:rsidR="00EC2FCA">
      <w:rPr>
        <w:color w:val="C4BC96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752A" w14:textId="77777777" w:rsidR="00EC2FCA" w:rsidRDefault="00EC2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2A9C" w14:textId="77777777" w:rsidR="000A6D23" w:rsidRDefault="000A6D23">
      <w:r>
        <w:separator/>
      </w:r>
    </w:p>
  </w:footnote>
  <w:footnote w:type="continuationSeparator" w:id="0">
    <w:p w14:paraId="14509B33" w14:textId="77777777" w:rsidR="000A6D23" w:rsidRDefault="000A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7E45" w14:textId="77777777" w:rsidR="00EC2FCA" w:rsidRDefault="00EC2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238B" w14:textId="77777777" w:rsidR="00EC2FCA" w:rsidRDefault="00EC2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4A1B" w14:textId="77777777" w:rsidR="00EC2FCA" w:rsidRDefault="00EC2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7pt;height:23pt;visibility:visible" o:bullet="t">
        <v:imagedata r:id="rId1" o:title="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849835504">
    <w:abstractNumId w:val="0"/>
  </w:num>
  <w:num w:numId="2" w16cid:durableId="129914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6D8"/>
    <w:rsid w:val="00006E2E"/>
    <w:rsid w:val="00036069"/>
    <w:rsid w:val="00076379"/>
    <w:rsid w:val="000770D1"/>
    <w:rsid w:val="00092710"/>
    <w:rsid w:val="000A6D23"/>
    <w:rsid w:val="000A75FF"/>
    <w:rsid w:val="000C68FF"/>
    <w:rsid w:val="000E35DC"/>
    <w:rsid w:val="000F1240"/>
    <w:rsid w:val="00121DDE"/>
    <w:rsid w:val="001423F6"/>
    <w:rsid w:val="00167A2D"/>
    <w:rsid w:val="00175D82"/>
    <w:rsid w:val="001A4AE6"/>
    <w:rsid w:val="001B7349"/>
    <w:rsid w:val="001D7A77"/>
    <w:rsid w:val="002164B7"/>
    <w:rsid w:val="00243717"/>
    <w:rsid w:val="0026082A"/>
    <w:rsid w:val="00277172"/>
    <w:rsid w:val="0028169F"/>
    <w:rsid w:val="00293F6C"/>
    <w:rsid w:val="002B2707"/>
    <w:rsid w:val="002B658E"/>
    <w:rsid w:val="002C4CB2"/>
    <w:rsid w:val="002F61CC"/>
    <w:rsid w:val="00326C16"/>
    <w:rsid w:val="0033155F"/>
    <w:rsid w:val="00333198"/>
    <w:rsid w:val="00382B0F"/>
    <w:rsid w:val="0038631F"/>
    <w:rsid w:val="003A4478"/>
    <w:rsid w:val="003C29AF"/>
    <w:rsid w:val="00400008"/>
    <w:rsid w:val="004070F6"/>
    <w:rsid w:val="004132D0"/>
    <w:rsid w:val="00416FE1"/>
    <w:rsid w:val="00432D68"/>
    <w:rsid w:val="00444D27"/>
    <w:rsid w:val="00466081"/>
    <w:rsid w:val="00475C32"/>
    <w:rsid w:val="004A4813"/>
    <w:rsid w:val="004A6D6A"/>
    <w:rsid w:val="004B7A64"/>
    <w:rsid w:val="004D4EE2"/>
    <w:rsid w:val="004F78AB"/>
    <w:rsid w:val="00504B86"/>
    <w:rsid w:val="00536E79"/>
    <w:rsid w:val="00547AA4"/>
    <w:rsid w:val="00552AEE"/>
    <w:rsid w:val="00560DF8"/>
    <w:rsid w:val="00595131"/>
    <w:rsid w:val="005A76EA"/>
    <w:rsid w:val="005B2159"/>
    <w:rsid w:val="005C3BB8"/>
    <w:rsid w:val="005C5925"/>
    <w:rsid w:val="005D0BD1"/>
    <w:rsid w:val="00604492"/>
    <w:rsid w:val="00616BCD"/>
    <w:rsid w:val="006351F0"/>
    <w:rsid w:val="0069581E"/>
    <w:rsid w:val="006A1B66"/>
    <w:rsid w:val="006A704C"/>
    <w:rsid w:val="006E3BA7"/>
    <w:rsid w:val="006F71A8"/>
    <w:rsid w:val="0070074A"/>
    <w:rsid w:val="00703BDE"/>
    <w:rsid w:val="00704009"/>
    <w:rsid w:val="00710C8B"/>
    <w:rsid w:val="007543AB"/>
    <w:rsid w:val="00774241"/>
    <w:rsid w:val="00796D10"/>
    <w:rsid w:val="007A556D"/>
    <w:rsid w:val="007B466D"/>
    <w:rsid w:val="007F55CD"/>
    <w:rsid w:val="00866FBA"/>
    <w:rsid w:val="008C6C25"/>
    <w:rsid w:val="00901086"/>
    <w:rsid w:val="0091472B"/>
    <w:rsid w:val="00917AAD"/>
    <w:rsid w:val="00944719"/>
    <w:rsid w:val="0098573F"/>
    <w:rsid w:val="009E1175"/>
    <w:rsid w:val="009F2ACD"/>
    <w:rsid w:val="009F7407"/>
    <w:rsid w:val="00A145EA"/>
    <w:rsid w:val="00A67036"/>
    <w:rsid w:val="00AF3798"/>
    <w:rsid w:val="00B2145B"/>
    <w:rsid w:val="00B51575"/>
    <w:rsid w:val="00BB1539"/>
    <w:rsid w:val="00BE5B46"/>
    <w:rsid w:val="00C24214"/>
    <w:rsid w:val="00C53F5A"/>
    <w:rsid w:val="00CB1A56"/>
    <w:rsid w:val="00CC4DD4"/>
    <w:rsid w:val="00CD6307"/>
    <w:rsid w:val="00CE2375"/>
    <w:rsid w:val="00D10390"/>
    <w:rsid w:val="00D57E2F"/>
    <w:rsid w:val="00D830D1"/>
    <w:rsid w:val="00D96D17"/>
    <w:rsid w:val="00DD72E9"/>
    <w:rsid w:val="00DE50E2"/>
    <w:rsid w:val="00DF41AB"/>
    <w:rsid w:val="00E17A76"/>
    <w:rsid w:val="00E56501"/>
    <w:rsid w:val="00E83CAB"/>
    <w:rsid w:val="00E860F6"/>
    <w:rsid w:val="00E917A8"/>
    <w:rsid w:val="00EC2FCA"/>
    <w:rsid w:val="00F11667"/>
    <w:rsid w:val="00F26F8B"/>
    <w:rsid w:val="00F7515D"/>
    <w:rsid w:val="00F85C14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0B5E0"/>
  <w15:docId w15:val="{77FF83BA-ACEB-F042-8C59-79F8CEBD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f.org.uk/feesandpayments.phptructur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gistrar@wcf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E3FCA44C1F64283AF3C769D3FDA6D" ma:contentTypeVersion="14" ma:contentTypeDescription="Create a new document." ma:contentTypeScope="" ma:versionID="712050d4e8b1af4e05e39ae70b75dcc7">
  <xsd:schema xmlns:xsd="http://www.w3.org/2001/XMLSchema" xmlns:xs="http://www.w3.org/2001/XMLSchema" xmlns:p="http://schemas.microsoft.com/office/2006/metadata/properties" xmlns:ns2="153a2f72-88a5-4d0c-a619-7cbc5635f2df" xmlns:ns3="4f24c6dc-32e2-4ab5-8885-267ef5f27ac4" targetNamespace="http://schemas.microsoft.com/office/2006/metadata/properties" ma:root="true" ma:fieldsID="630c2830a0198ac83bc809376f8a7793" ns2:_="" ns3:_="">
    <xsd:import namespace="153a2f72-88a5-4d0c-a619-7cbc5635f2df"/>
    <xsd:import namespace="4f24c6dc-32e2-4ab5-8885-267ef5f27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2f72-88a5-4d0c-a619-7cbc5635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dd7a5b3-1bc1-42d2-8a8f-a9b1916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4c6dc-32e2-4ab5-8885-267ef5f2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5ce668-a5fe-456e-9155-2d5790478232}" ma:internalName="TaxCatchAll" ma:showField="CatchAllData" ma:web="4f24c6dc-32e2-4ab5-8885-267ef5f27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C32AF-A204-4119-ACA0-5DD1C2CA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2f72-88a5-4d0c-a619-7cbc5635f2df"/>
    <ds:schemaRef ds:uri="4f24c6dc-32e2-4ab5-8885-267ef5f2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9ABB4-0F35-EE42-91D8-4E133DACF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http://www.wcf.org.uk/feesandpayments.phptructure.pdf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mailto:registrar@wcf.org.uk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Bert-Andrews</dc:creator>
  <cp:keywords/>
  <cp:lastModifiedBy>Valerie Gaisford-St. Lawrence</cp:lastModifiedBy>
  <cp:revision>5</cp:revision>
  <cp:lastPrinted>2017-08-31T14:44:00Z</cp:lastPrinted>
  <dcterms:created xsi:type="dcterms:W3CDTF">2024-01-13T12:39:00Z</dcterms:created>
  <dcterms:modified xsi:type="dcterms:W3CDTF">2024-01-13T12:41:00Z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0x01010006CA86D57AC3E846B07DF4E2527F9D60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